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026"/>
      </w:tblGrid>
      <w:tr w:rsidR="00A92362" w:rsidTr="00A92362">
        <w:tc>
          <w:tcPr>
            <w:tcW w:w="4544" w:type="dxa"/>
          </w:tcPr>
          <w:p w:rsidR="00A92362" w:rsidRDefault="00A92362" w:rsidP="00A9236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026" w:type="dxa"/>
          </w:tcPr>
          <w:p w:rsidR="00A92362" w:rsidRPr="009868CA" w:rsidRDefault="00A92362" w:rsidP="003801C1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>ЗАТВЕРДЖЕНО</w:t>
            </w:r>
          </w:p>
          <w:p w:rsidR="003801C1" w:rsidRDefault="00A92362" w:rsidP="003801C1">
            <w:pPr>
              <w:pStyle w:val="rvps6"/>
              <w:spacing w:before="0" w:beforeAutospacing="0" w:after="0" w:afterAutospacing="0"/>
              <w:rPr>
                <w:rStyle w:val="rvts23"/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рішенням виконавчого комітету Перемишлянської міської ради </w:t>
            </w:r>
          </w:p>
          <w:p w:rsidR="00A92362" w:rsidRPr="009868CA" w:rsidRDefault="00A92362" w:rsidP="003801C1">
            <w:pPr>
              <w:pStyle w:val="rvps6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9868CA">
              <w:rPr>
                <w:rStyle w:val="rvts23"/>
                <w:b/>
                <w:sz w:val="26"/>
                <w:szCs w:val="26"/>
              </w:rPr>
              <w:t xml:space="preserve">від </w:t>
            </w:r>
            <w:r w:rsidR="003801C1">
              <w:rPr>
                <w:rStyle w:val="rvts23"/>
                <w:b/>
                <w:sz w:val="26"/>
                <w:szCs w:val="26"/>
              </w:rPr>
              <w:t xml:space="preserve">25 березня 2021 року </w:t>
            </w:r>
            <w:r w:rsidRPr="009868CA">
              <w:rPr>
                <w:rStyle w:val="rvts23"/>
                <w:b/>
                <w:sz w:val="26"/>
                <w:szCs w:val="26"/>
              </w:rPr>
              <w:t>№</w:t>
            </w:r>
            <w:r w:rsidR="003801C1">
              <w:rPr>
                <w:rStyle w:val="rvts23"/>
                <w:b/>
                <w:sz w:val="26"/>
                <w:szCs w:val="26"/>
              </w:rPr>
              <w:t xml:space="preserve"> 31</w:t>
            </w:r>
          </w:p>
        </w:tc>
      </w:tr>
    </w:tbl>
    <w:p w:rsidR="00A92362" w:rsidRPr="00D53F07" w:rsidRDefault="00A92362" w:rsidP="00A92362">
      <w:pPr>
        <w:rPr>
          <w:b/>
          <w:sz w:val="24"/>
          <w:szCs w:val="24"/>
          <w:lang w:eastAsia="ru-RU"/>
        </w:rPr>
      </w:pPr>
      <w:r w:rsidRPr="00D53F07">
        <w:rPr>
          <w:sz w:val="24"/>
          <w:szCs w:val="24"/>
          <w:lang w:eastAsia="uk-UA"/>
        </w:rPr>
        <w:t xml:space="preserve"> </w:t>
      </w:r>
    </w:p>
    <w:p w:rsidR="00A92362" w:rsidRPr="00D53F07" w:rsidRDefault="00A92362" w:rsidP="00A92362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tbl>
      <w:tblPr>
        <w:tblW w:w="1056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0"/>
      </w:tblGrid>
      <w:tr w:rsidR="00CB7B59" w:rsidRPr="007A7E31" w:rsidTr="00C03A9A">
        <w:trPr>
          <w:trHeight w:hRule="exact" w:val="639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B59" w:rsidRPr="007A7E31" w:rsidRDefault="00CB7B59" w:rsidP="00C03A9A">
            <w:pPr>
              <w:pStyle w:val="25"/>
              <w:shd w:val="clear" w:color="auto" w:fill="auto"/>
              <w:spacing w:before="0" w:line="312" w:lineRule="exact"/>
              <w:rPr>
                <w:b/>
                <w:smallCaps/>
                <w:spacing w:val="-2"/>
                <w:sz w:val="26"/>
                <w:szCs w:val="26"/>
              </w:rPr>
            </w:pPr>
          </w:p>
          <w:p w:rsidR="00CB7B59" w:rsidRPr="00CB7B59" w:rsidRDefault="00CB7B59" w:rsidP="00C03A9A">
            <w:pPr>
              <w:pStyle w:val="25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bookmarkStart w:id="0" w:name="_GoBack"/>
            <w:proofErr w:type="spellStart"/>
            <w:r w:rsidRPr="005526CA">
              <w:rPr>
                <w:rFonts w:ascii="Times New Roman" w:hAnsi="Times New Roman" w:cs="Times New Roman"/>
                <w:b/>
                <w:smallCaps/>
                <w:spacing w:val="-2"/>
                <w:sz w:val="26"/>
                <w:szCs w:val="26"/>
              </w:rPr>
              <w:t>Н</w:t>
            </w:r>
            <w:r w:rsidRPr="005526C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адання</w:t>
            </w:r>
            <w:proofErr w:type="spellEnd"/>
            <w:r w:rsidRPr="005526C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м</w:t>
            </w:r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істобудівних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умов і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обмежень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забудови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bookmarkEnd w:id="0"/>
            <w:proofErr w:type="spellEnd"/>
          </w:p>
        </w:tc>
      </w:tr>
    </w:tbl>
    <w:p w:rsidR="00A92362" w:rsidRPr="000127B9" w:rsidRDefault="00A92362" w:rsidP="00A92362">
      <w:pPr>
        <w:jc w:val="center"/>
        <w:rPr>
          <w:b/>
          <w:sz w:val="24"/>
          <w:szCs w:val="24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2552"/>
        <w:gridCol w:w="7654"/>
      </w:tblGrid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0127B9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вул.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 xml:space="preserve"> Привокзальна</w:t>
            </w:r>
            <w:r w:rsidR="008F5C3A" w:rsidRPr="000127B9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C3A">
              <w:rPr>
                <w:color w:val="000000"/>
                <w:sz w:val="24"/>
                <w:szCs w:val="24"/>
                <w:lang w:eastAsia="ru-RU"/>
              </w:rPr>
              <w:t>3а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(03263) 2-16-34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0127B9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A92362" w:rsidRPr="000127B9" w:rsidRDefault="00A92362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Електронна пошта: 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A92362" w:rsidRPr="000127B9" w:rsidRDefault="00A92362" w:rsidP="00A92362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0127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0127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b/>
                <w:color w:val="000000"/>
                <w:sz w:val="24"/>
                <w:szCs w:val="24"/>
                <w:lang w:eastAsia="ru-RU"/>
              </w:rPr>
              <w:t xml:space="preserve">Графік прийому: 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00 год. по 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0127B9"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 год. по 16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0127B9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127B9"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A92362" w:rsidRPr="000127B9" w:rsidRDefault="00A92362" w:rsidP="00A9236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0127B9">
              <w:rPr>
                <w:color w:val="000000"/>
                <w:sz w:val="24"/>
                <w:szCs w:val="24"/>
                <w:lang w:eastAsia="ru-RU"/>
              </w:rPr>
              <w:t>Неділя – вихідний день.</w:t>
            </w:r>
          </w:p>
        </w:tc>
      </w:tr>
      <w:tr w:rsidR="00A92362" w:rsidRPr="00D53F07" w:rsidTr="00A92362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D80" w:rsidRDefault="00E52D80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Містобудівні умови та обмеження надаються на підставі містобудівної документації на місцевому рівні (проект детального планування, схема зонування)</w:t>
            </w:r>
          </w:p>
          <w:p w:rsidR="00A92362" w:rsidRDefault="00A92362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 xml:space="preserve">Заява </w:t>
            </w:r>
            <w:r>
              <w:rPr>
                <w:spacing w:val="-2"/>
                <w:sz w:val="24"/>
                <w:szCs w:val="24"/>
                <w:lang w:eastAsia="en-US"/>
              </w:rPr>
              <w:t>замовника</w:t>
            </w:r>
            <w:r w:rsidRPr="000127B9">
              <w:rPr>
                <w:spacing w:val="-2"/>
                <w:sz w:val="24"/>
                <w:szCs w:val="24"/>
                <w:lang w:eastAsia="en-US"/>
              </w:rPr>
              <w:t>;</w:t>
            </w:r>
          </w:p>
          <w:p w:rsidR="00A92362" w:rsidRPr="009812FE" w:rsidRDefault="00A92362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E52D80">
              <w:rPr>
                <w:sz w:val="24"/>
                <w:szCs w:val="24"/>
                <w:lang w:eastAsia="en-US"/>
              </w:rPr>
              <w:t xml:space="preserve">Копія документа, що посвідчує право власності, чи користування земельною ділянкою, або копія договору </w:t>
            </w:r>
            <w:proofErr w:type="spellStart"/>
            <w:r w:rsidR="00E52D80">
              <w:rPr>
                <w:sz w:val="24"/>
                <w:szCs w:val="24"/>
                <w:lang w:eastAsia="en-US"/>
              </w:rPr>
              <w:t>суперфіцію</w:t>
            </w:r>
            <w:proofErr w:type="spellEnd"/>
            <w:r w:rsidR="00E52D80">
              <w:rPr>
                <w:sz w:val="24"/>
                <w:szCs w:val="24"/>
                <w:lang w:eastAsia="en-US"/>
              </w:rPr>
              <w:t xml:space="preserve"> – у разі, якщо речове право на земельну ділянку не зареєстровану</w:t>
            </w:r>
            <w:r w:rsidR="002A7B1D">
              <w:rPr>
                <w:sz w:val="24"/>
                <w:szCs w:val="24"/>
                <w:lang w:eastAsia="en-US"/>
              </w:rPr>
              <w:t xml:space="preserve"> в Державному реєстрі речових прав на нерухоме майно</w:t>
            </w:r>
            <w:r w:rsidRPr="000127B9">
              <w:rPr>
                <w:sz w:val="24"/>
                <w:szCs w:val="24"/>
                <w:lang w:val="ru-RU" w:eastAsia="en-US"/>
              </w:rPr>
              <w:t>;</w:t>
            </w:r>
          </w:p>
          <w:p w:rsidR="002A7B1D" w:rsidRDefault="00A92362" w:rsidP="00A92362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3.</w:t>
            </w:r>
            <w:r w:rsidR="002A7B1D">
              <w:rPr>
                <w:sz w:val="24"/>
                <w:szCs w:val="24"/>
                <w:lang w:val="ru-RU" w:eastAsia="en-US"/>
              </w:rPr>
              <w:t xml:space="preserve">Копія документа,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що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посвідчує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право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власності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об'єкт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нерухомого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майна,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розташований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земельній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ділянці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– у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разі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якщо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право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власності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об'єкт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нерухомого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майна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незареєстровано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в  Державному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реє</w:t>
            </w:r>
            <w:proofErr w:type="gramStart"/>
            <w:r w:rsidR="002A7B1D">
              <w:rPr>
                <w:sz w:val="24"/>
                <w:szCs w:val="24"/>
                <w:lang w:val="ru-RU" w:eastAsia="en-US"/>
              </w:rPr>
              <w:t>стр</w:t>
            </w:r>
            <w:proofErr w:type="gramEnd"/>
            <w:r w:rsidR="002A7B1D">
              <w:rPr>
                <w:sz w:val="24"/>
                <w:szCs w:val="24"/>
                <w:lang w:val="ru-RU" w:eastAsia="en-US"/>
              </w:rPr>
              <w:t>і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речових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прав на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нерухоме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майно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або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згода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його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власника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засвідчена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установленому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законодавством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порядку (у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разі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здійснення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реконструкції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або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реставрації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>);</w:t>
            </w:r>
          </w:p>
          <w:p w:rsidR="00A92362" w:rsidRPr="000127B9" w:rsidRDefault="00A92362" w:rsidP="002A7B1D">
            <w:pPr>
              <w:widowControl w:val="0"/>
              <w:shd w:val="clear" w:color="auto" w:fill="FFFFFF"/>
              <w:suppressAutoHyphens w:val="0"/>
              <w:autoSpaceDE/>
              <w:ind w:left="36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4.</w:t>
            </w:r>
            <w:r w:rsidR="002A7B1D">
              <w:rPr>
                <w:sz w:val="24"/>
                <w:szCs w:val="24"/>
                <w:lang w:val="ru-RU" w:eastAsia="en-US"/>
              </w:rPr>
              <w:t>Викопіювання з топографо-</w:t>
            </w:r>
            <w:proofErr w:type="spellStart"/>
            <w:r w:rsidR="002A7B1D">
              <w:rPr>
                <w:sz w:val="24"/>
                <w:szCs w:val="24"/>
                <w:lang w:val="ru-RU" w:eastAsia="en-US"/>
              </w:rPr>
              <w:t>геодезичного</w:t>
            </w:r>
            <w:proofErr w:type="spellEnd"/>
            <w:r w:rsidR="002A7B1D">
              <w:rPr>
                <w:sz w:val="24"/>
                <w:szCs w:val="24"/>
                <w:lang w:val="ru-RU" w:eastAsia="en-US"/>
              </w:rPr>
              <w:t xml:space="preserve"> плану М1:2000;</w:t>
            </w:r>
            <w:r w:rsidR="002A7B1D" w:rsidRPr="000127B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Безоплатно.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2A7B1D" w:rsidP="002A7B1D">
            <w:pPr>
              <w:suppressAutoHyphens w:val="0"/>
              <w:autoSpaceDE/>
              <w:rPr>
                <w:i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Містобудівні умови та обмеження.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0127B9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0127B9" w:rsidRDefault="00A92362" w:rsidP="00A92362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Протягом 10 робочих днів з дня подання заяви.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0127B9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2A7B1D" w:rsidRDefault="00A92362" w:rsidP="002A7B1D">
            <w:pPr>
              <w:tabs>
                <w:tab w:val="left" w:pos="252"/>
              </w:tabs>
              <w:rPr>
                <w:sz w:val="24"/>
                <w:szCs w:val="24"/>
              </w:rPr>
            </w:pPr>
            <w:r w:rsidRPr="002A7B1D">
              <w:rPr>
                <w:sz w:val="24"/>
                <w:szCs w:val="24"/>
              </w:rPr>
              <w:t>Через Адміністратора ЦНАП.</w:t>
            </w:r>
          </w:p>
        </w:tc>
      </w:tr>
      <w:tr w:rsidR="00A92362" w:rsidRPr="00D53F07" w:rsidTr="00A9236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2362" w:rsidRPr="000127B9" w:rsidRDefault="00A92362" w:rsidP="00A92362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0127B9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Default="00A92362" w:rsidP="005526CA">
            <w:pPr>
              <w:tabs>
                <w:tab w:val="left" w:pos="247"/>
              </w:tabs>
              <w:suppressAutoHyphens w:val="0"/>
              <w:autoSpaceDE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  <w:r>
              <w:rPr>
                <w:rFonts w:eastAsia="SimSun"/>
                <w:sz w:val="24"/>
                <w:szCs w:val="24"/>
                <w:lang w:eastAsia="en-US"/>
              </w:rPr>
              <w:t xml:space="preserve">1.Закон України </w:t>
            </w:r>
            <w:r w:rsidR="002A7B1D">
              <w:rPr>
                <w:rFonts w:eastAsia="SimSun"/>
                <w:sz w:val="24"/>
                <w:szCs w:val="24"/>
                <w:lang w:eastAsia="en-US"/>
              </w:rPr>
              <w:t>«П</w:t>
            </w:r>
            <w:r>
              <w:rPr>
                <w:rFonts w:eastAsia="SimSun"/>
                <w:sz w:val="24"/>
                <w:szCs w:val="24"/>
                <w:lang w:eastAsia="en-US"/>
              </w:rPr>
              <w:t>ро регулювання містобудівної діяльності</w:t>
            </w:r>
            <w:r w:rsidR="002A7B1D">
              <w:rPr>
                <w:rFonts w:eastAsia="SimSun"/>
                <w:sz w:val="24"/>
                <w:szCs w:val="24"/>
                <w:lang w:eastAsia="en-US"/>
              </w:rPr>
              <w:t>»</w:t>
            </w:r>
            <w:r>
              <w:rPr>
                <w:rFonts w:eastAsia="SimSun"/>
                <w:sz w:val="24"/>
                <w:szCs w:val="24"/>
                <w:lang w:eastAsia="en-US"/>
              </w:rPr>
              <w:t>.</w:t>
            </w:r>
          </w:p>
          <w:p w:rsidR="00A92362" w:rsidRPr="000127B9" w:rsidRDefault="00A92362" w:rsidP="002A7B1D">
            <w:pPr>
              <w:tabs>
                <w:tab w:val="left" w:pos="247"/>
              </w:tabs>
              <w:suppressAutoHyphens w:val="0"/>
              <w:autoSpaceDE/>
              <w:ind w:left="360"/>
              <w:contextualSpacing/>
              <w:jc w:val="both"/>
              <w:rPr>
                <w:rFonts w:eastAsia="SimSun"/>
                <w:sz w:val="24"/>
                <w:szCs w:val="24"/>
                <w:lang w:eastAsia="en-US"/>
              </w:rPr>
            </w:pPr>
          </w:p>
        </w:tc>
      </w:tr>
    </w:tbl>
    <w:p w:rsidR="00A92362" w:rsidRDefault="00A92362" w:rsidP="00A92362">
      <w:pPr>
        <w:jc w:val="center"/>
        <w:rPr>
          <w:b/>
          <w:sz w:val="24"/>
          <w:szCs w:val="24"/>
        </w:rPr>
      </w:pPr>
    </w:p>
    <w:p w:rsidR="00A92362" w:rsidRDefault="00A92362" w:rsidP="00A92362">
      <w:pPr>
        <w:jc w:val="center"/>
        <w:rPr>
          <w:b/>
          <w:sz w:val="24"/>
          <w:szCs w:val="24"/>
        </w:rPr>
      </w:pPr>
    </w:p>
    <w:p w:rsidR="003801C1" w:rsidRDefault="003801C1" w:rsidP="00A92362">
      <w:pPr>
        <w:jc w:val="center"/>
        <w:rPr>
          <w:b/>
          <w:sz w:val="24"/>
          <w:szCs w:val="24"/>
        </w:rPr>
      </w:pPr>
    </w:p>
    <w:p w:rsidR="003801C1" w:rsidRDefault="003801C1" w:rsidP="00A92362">
      <w:pPr>
        <w:jc w:val="center"/>
        <w:rPr>
          <w:b/>
          <w:sz w:val="24"/>
          <w:szCs w:val="24"/>
        </w:rPr>
      </w:pPr>
    </w:p>
    <w:p w:rsidR="003E7847" w:rsidRDefault="003E7847" w:rsidP="00A92362">
      <w:pPr>
        <w:jc w:val="center"/>
        <w:rPr>
          <w:b/>
          <w:sz w:val="24"/>
          <w:szCs w:val="24"/>
        </w:rPr>
      </w:pPr>
    </w:p>
    <w:p w:rsidR="003E7847" w:rsidRDefault="003E7847" w:rsidP="00A92362">
      <w:pPr>
        <w:jc w:val="center"/>
        <w:rPr>
          <w:b/>
          <w:sz w:val="24"/>
          <w:szCs w:val="24"/>
        </w:rPr>
      </w:pPr>
    </w:p>
    <w:p w:rsidR="00A92362" w:rsidRDefault="00A92362" w:rsidP="00A92362">
      <w:pPr>
        <w:jc w:val="center"/>
        <w:rPr>
          <w:b/>
          <w:sz w:val="24"/>
          <w:szCs w:val="24"/>
          <w:lang w:val="ru-RU"/>
        </w:rPr>
      </w:pPr>
      <w:r w:rsidRPr="004670D4">
        <w:rPr>
          <w:b/>
          <w:sz w:val="24"/>
          <w:szCs w:val="24"/>
        </w:rPr>
        <w:t xml:space="preserve">ТЕХНОЛОГІЧНА КАРТКА </w:t>
      </w:r>
      <w:r w:rsidRPr="004670D4">
        <w:rPr>
          <w:b/>
          <w:sz w:val="24"/>
          <w:szCs w:val="24"/>
          <w:lang w:val="ru-RU"/>
        </w:rPr>
        <w:t>АДМІНІСТРАТИВНОЇ ПОСЛУГИ</w:t>
      </w:r>
    </w:p>
    <w:p w:rsidR="00A92362" w:rsidRPr="004670D4" w:rsidRDefault="00A92362" w:rsidP="00A92362">
      <w:pPr>
        <w:jc w:val="center"/>
        <w:rPr>
          <w:b/>
          <w:sz w:val="24"/>
          <w:szCs w:val="24"/>
          <w:lang w:val="ru-RU"/>
        </w:rPr>
      </w:pPr>
    </w:p>
    <w:tbl>
      <w:tblPr>
        <w:tblW w:w="10560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60"/>
      </w:tblGrid>
      <w:tr w:rsidR="00CB7B59" w:rsidRPr="007A7E31" w:rsidTr="00C03A9A">
        <w:trPr>
          <w:trHeight w:hRule="exact" w:val="639"/>
        </w:trPr>
        <w:tc>
          <w:tcPr>
            <w:tcW w:w="10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B59" w:rsidRPr="007A7E31" w:rsidRDefault="00CB7B59" w:rsidP="00C03A9A">
            <w:pPr>
              <w:pStyle w:val="25"/>
              <w:shd w:val="clear" w:color="auto" w:fill="auto"/>
              <w:spacing w:before="0" w:line="312" w:lineRule="exact"/>
              <w:rPr>
                <w:b/>
                <w:smallCaps/>
                <w:spacing w:val="-2"/>
                <w:sz w:val="26"/>
                <w:szCs w:val="26"/>
              </w:rPr>
            </w:pPr>
          </w:p>
          <w:p w:rsidR="00CB7B59" w:rsidRPr="00CB7B59" w:rsidRDefault="00CB7B59" w:rsidP="00C03A9A">
            <w:pPr>
              <w:pStyle w:val="25"/>
              <w:shd w:val="clear" w:color="auto" w:fill="auto"/>
              <w:spacing w:before="0" w:line="312" w:lineRule="exact"/>
              <w:rPr>
                <w:rFonts w:ascii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proofErr w:type="spellStart"/>
            <w:r w:rsidRPr="005526CA">
              <w:rPr>
                <w:rFonts w:ascii="Times New Roman" w:hAnsi="Times New Roman" w:cs="Times New Roman"/>
                <w:b/>
                <w:smallCaps/>
                <w:spacing w:val="-2"/>
                <w:sz w:val="26"/>
                <w:szCs w:val="26"/>
              </w:rPr>
              <w:t>Н</w:t>
            </w:r>
            <w:r w:rsidRPr="005526C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адання</w:t>
            </w:r>
            <w:proofErr w:type="spellEnd"/>
            <w:r w:rsidRPr="005526C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м</w:t>
            </w:r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істобудівних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умов і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обмежень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забудови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земельної</w:t>
            </w:r>
            <w:proofErr w:type="spellEnd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526CA">
              <w:rPr>
                <w:rFonts w:ascii="Times New Roman" w:hAnsi="Times New Roman" w:cs="Times New Roman"/>
                <w:b/>
                <w:sz w:val="26"/>
                <w:szCs w:val="26"/>
              </w:rPr>
              <w:t>ділянки</w:t>
            </w:r>
            <w:proofErr w:type="spellEnd"/>
          </w:p>
        </w:tc>
      </w:tr>
    </w:tbl>
    <w:p w:rsidR="00A92362" w:rsidRPr="00A92362" w:rsidRDefault="00A92362" w:rsidP="00A92362">
      <w:pPr>
        <w:suppressAutoHyphens w:val="0"/>
        <w:autoSpaceDE/>
        <w:jc w:val="center"/>
        <w:rPr>
          <w:b/>
          <w:color w:val="FF0000"/>
          <w:sz w:val="24"/>
          <w:szCs w:val="24"/>
          <w:lang w:eastAsia="uk-UA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right="-108"/>
              <w:jc w:val="center"/>
              <w:rPr>
                <w:b/>
              </w:rPr>
            </w:pPr>
            <w:r w:rsidRPr="004670D4">
              <w:rPr>
                <w:b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widowControl w:val="0"/>
              <w:spacing w:before="40" w:line="256" w:lineRule="auto"/>
              <w:ind w:left="40"/>
              <w:jc w:val="center"/>
              <w:rPr>
                <w:b/>
              </w:rPr>
            </w:pPr>
            <w:r w:rsidRPr="004670D4">
              <w:rPr>
                <w:b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left="-52" w:right="-73"/>
              <w:jc w:val="center"/>
              <w:rPr>
                <w:b/>
              </w:rPr>
            </w:pPr>
            <w:r w:rsidRPr="004670D4">
              <w:rPr>
                <w:b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left="-108" w:right="-108"/>
              <w:jc w:val="center"/>
              <w:rPr>
                <w:b/>
              </w:rPr>
            </w:pPr>
            <w:r w:rsidRPr="004670D4">
              <w:rPr>
                <w:b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362" w:rsidRPr="004670D4" w:rsidRDefault="00A92362" w:rsidP="00A92362">
            <w:pPr>
              <w:spacing w:line="256" w:lineRule="auto"/>
              <w:ind w:left="-108" w:right="-108"/>
              <w:jc w:val="center"/>
            </w:pPr>
            <w:r w:rsidRPr="004670D4">
              <w:rPr>
                <w:b/>
              </w:rPr>
              <w:t>Термін виконання, (днів)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  <w:rPr>
                <w:b/>
              </w:rPr>
            </w:pPr>
            <w:r w:rsidRPr="004670D4">
              <w:rPr>
                <w:b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rPr>
                <w:b/>
              </w:rPr>
              <w:t>5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</w:pPr>
          </w:p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</w:pPr>
            <w:r w:rsidRPr="004670D4">
              <w:t>Передача</w:t>
            </w:r>
            <w:r>
              <w:t xml:space="preserve"> вхідного пакета документів </w:t>
            </w:r>
            <w:proofErr w:type="spellStart"/>
            <w:r>
              <w:t>нару</w:t>
            </w:r>
            <w:r w:rsidRPr="004670D4">
              <w:t>чно</w:t>
            </w:r>
            <w:proofErr w:type="spellEnd"/>
            <w:r w:rsidRPr="004670D4">
              <w:t xml:space="preserve"> в </w:t>
            </w: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Протягом 1-ого дня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 w:rsidRPr="004670D4"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5526CA">
            <w:pPr>
              <w:widowControl w:val="0"/>
              <w:tabs>
                <w:tab w:val="left" w:pos="900"/>
              </w:tabs>
              <w:spacing w:line="256" w:lineRule="auto"/>
              <w:jc w:val="both"/>
            </w:pPr>
            <w:r w:rsidRPr="004670D4"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</w:t>
            </w:r>
            <w:r>
              <w:t xml:space="preserve">підготовка </w:t>
            </w:r>
            <w:r w:rsidR="005526CA" w:rsidRPr="005526CA">
              <w:t xml:space="preserve">містобудівних умов і обмежень забудови земельної ділянки </w:t>
            </w:r>
            <w:r>
              <w:t xml:space="preserve">відділом містобудування та архітектури виконавчого комітету </w:t>
            </w:r>
            <w:r w:rsidRPr="004670D4">
              <w:t xml:space="preserve">Перемишлянської міської ради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rPr>
                <w:iCs/>
                <w:color w:val="000000"/>
              </w:rPr>
              <w:t xml:space="preserve">Відділ </w:t>
            </w:r>
            <w:r>
              <w:rPr>
                <w:iCs/>
                <w:color w:val="000000"/>
              </w:rPr>
              <w:t xml:space="preserve">містобудування та архітектури виконавчого комітету </w:t>
            </w:r>
            <w:r w:rsidRPr="004670D4">
              <w:rPr>
                <w:iCs/>
                <w:color w:val="000000"/>
              </w:rPr>
              <w:t>Перемишлянської міської ради</w:t>
            </w:r>
            <w:r w:rsidRPr="004670D4"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Протягом 1</w:t>
            </w:r>
            <w:r>
              <w:t>0 робочих днів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4</w:t>
            </w:r>
            <w:r w:rsidRPr="004670D4">
              <w:t>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ind w:left="32" w:right="84"/>
              <w:jc w:val="both"/>
            </w:pPr>
            <w:r w:rsidRPr="004670D4">
              <w:t xml:space="preserve">Внесення інформації про результат надання адміністративної послуги до </w:t>
            </w:r>
            <w:r w:rsidRPr="004670D4">
              <w:rPr>
                <w:color w:val="000000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spacing w:line="256" w:lineRule="auto"/>
              <w:jc w:val="center"/>
            </w:pPr>
            <w:r w:rsidRPr="004670D4"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</w:pPr>
            <w:r w:rsidRPr="004670D4">
              <w:t>Впродовж 1-го дня після отримання вихідного пакету документів..</w:t>
            </w:r>
          </w:p>
        </w:tc>
      </w:tr>
      <w:tr w:rsidR="00A92362" w:rsidRPr="00C53E27" w:rsidTr="00A923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line="256" w:lineRule="auto"/>
            </w:pPr>
            <w:r>
              <w:t>5</w:t>
            </w:r>
            <w:r w:rsidRPr="004670D4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713800">
            <w:pPr>
              <w:widowControl w:val="0"/>
              <w:tabs>
                <w:tab w:val="left" w:pos="900"/>
              </w:tabs>
              <w:spacing w:before="40"/>
              <w:jc w:val="both"/>
            </w:pPr>
            <w:r w:rsidRPr="004670D4">
              <w:t>Видача суб’єкту звернення результату послуги:</w:t>
            </w:r>
            <w:r>
              <w:t xml:space="preserve"> </w:t>
            </w:r>
            <w:r w:rsidR="00713800" w:rsidRPr="00713800">
              <w:t xml:space="preserve">містобудівних умов і обмежень забудови земельної ділянки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Адміністратор</w:t>
            </w:r>
          </w:p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</w:pPr>
            <w:r w:rsidRPr="004670D4"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jc w:val="center"/>
            </w:pPr>
            <w:r w:rsidRPr="004670D4"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362" w:rsidRPr="004670D4" w:rsidRDefault="00A92362" w:rsidP="005526CA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</w:pPr>
            <w:r w:rsidRPr="004670D4">
              <w:t xml:space="preserve">З </w:t>
            </w:r>
            <w:r>
              <w:t>10</w:t>
            </w:r>
            <w:r w:rsidRPr="004670D4">
              <w:t xml:space="preserve">- го дня з моменту </w:t>
            </w:r>
            <w:r>
              <w:t xml:space="preserve">отримання </w:t>
            </w:r>
            <w:r w:rsidR="005526CA" w:rsidRPr="005526CA">
              <w:t xml:space="preserve">містобудівних умов і обмежень забудови земельної ділянки </w:t>
            </w:r>
          </w:p>
        </w:tc>
      </w:tr>
      <w:tr w:rsidR="00A92362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62" w:rsidRPr="004670D4" w:rsidRDefault="00A92362" w:rsidP="00A92362">
            <w:pPr>
              <w:widowControl w:val="0"/>
              <w:tabs>
                <w:tab w:val="left" w:pos="900"/>
              </w:tabs>
              <w:spacing w:before="40"/>
              <w:rPr>
                <w:b/>
              </w:rPr>
            </w:pPr>
            <w:r w:rsidRPr="004670D4">
              <w:rPr>
                <w:b/>
              </w:rPr>
              <w:t>Загальна кі</w:t>
            </w:r>
            <w:r>
              <w:rPr>
                <w:b/>
              </w:rPr>
              <w:t>лькість днів надання послуги – 1</w:t>
            </w:r>
            <w:r w:rsidRPr="004670D4">
              <w:rPr>
                <w:b/>
              </w:rPr>
              <w:t xml:space="preserve">0 </w:t>
            </w:r>
            <w:r>
              <w:rPr>
                <w:b/>
              </w:rPr>
              <w:t xml:space="preserve">робочих </w:t>
            </w:r>
            <w:r w:rsidRPr="004670D4">
              <w:rPr>
                <w:b/>
              </w:rPr>
              <w:t>днів</w:t>
            </w:r>
          </w:p>
        </w:tc>
      </w:tr>
      <w:tr w:rsidR="00A92362" w:rsidRPr="00C53E27" w:rsidTr="00A92362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362" w:rsidRPr="004670D4" w:rsidRDefault="00A92362" w:rsidP="00A92362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</w:rPr>
            </w:pPr>
            <w:r w:rsidRPr="004670D4">
              <w:rPr>
                <w:b/>
              </w:rPr>
              <w:t xml:space="preserve">Загальна кількість днів передбачена законодавством – </w:t>
            </w:r>
            <w:r>
              <w:rPr>
                <w:b/>
              </w:rPr>
              <w:t>протягом 10 робочих днів</w:t>
            </w:r>
          </w:p>
        </w:tc>
      </w:tr>
    </w:tbl>
    <w:p w:rsidR="00A92362" w:rsidRDefault="00A92362" w:rsidP="00A92362"/>
    <w:p w:rsidR="00A92362" w:rsidRDefault="00A92362" w:rsidP="00A92362">
      <w:r w:rsidRPr="00C53E27">
        <w:t>*-після запровадження в ЦНАП.</w:t>
      </w:r>
    </w:p>
    <w:p w:rsidR="003E7847" w:rsidRPr="00C53E27" w:rsidRDefault="003E7847" w:rsidP="003E7847">
      <w:r>
        <w:t xml:space="preserve">**-після призначення керівника відділу і виготовлення </w:t>
      </w:r>
      <w:proofErr w:type="spellStart"/>
      <w:r>
        <w:t>КЕПу</w:t>
      </w:r>
      <w:proofErr w:type="spellEnd"/>
      <w:r>
        <w:t xml:space="preserve"> (кваліфікаційного </w:t>
      </w:r>
      <w:proofErr w:type="spellStart"/>
      <w:r>
        <w:t>елетронного</w:t>
      </w:r>
      <w:proofErr w:type="spellEnd"/>
      <w:r>
        <w:t xml:space="preserve"> підпису)</w:t>
      </w:r>
    </w:p>
    <w:p w:rsidR="003E7847" w:rsidRPr="00C53E27" w:rsidRDefault="003E7847" w:rsidP="00A92362"/>
    <w:p w:rsidR="00A92362" w:rsidRPr="00C53E27" w:rsidRDefault="00A92362" w:rsidP="00A92362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П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A92362" w:rsidRDefault="00A92362" w:rsidP="00A92362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p w:rsidR="008F3190" w:rsidRDefault="008F3190" w:rsidP="00A92362">
      <w:pPr>
        <w:rPr>
          <w:sz w:val="24"/>
          <w:szCs w:val="24"/>
          <w:lang w:eastAsia="uk-UA"/>
        </w:rPr>
      </w:pPr>
    </w:p>
    <w:sectPr w:rsidR="008F3190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4556506"/>
    <w:multiLevelType w:val="hybridMultilevel"/>
    <w:tmpl w:val="BE38FB36"/>
    <w:lvl w:ilvl="0" w:tplc="714AC2FC">
      <w:start w:val="5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4A5D4D"/>
    <w:multiLevelType w:val="hybridMultilevel"/>
    <w:tmpl w:val="46DCE8B2"/>
    <w:lvl w:ilvl="0" w:tplc="72A47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8F2A4F"/>
    <w:multiLevelType w:val="hybridMultilevel"/>
    <w:tmpl w:val="FFF062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1620B22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8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9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9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9A10D3E"/>
    <w:multiLevelType w:val="hybridMultilevel"/>
    <w:tmpl w:val="C5C22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4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2F94520"/>
    <w:multiLevelType w:val="multilevel"/>
    <w:tmpl w:val="42227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302DBA"/>
    <w:multiLevelType w:val="hybridMultilevel"/>
    <w:tmpl w:val="82E2A0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9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1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7A70170"/>
    <w:multiLevelType w:val="hybridMultilevel"/>
    <w:tmpl w:val="747642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7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DCB346A"/>
    <w:multiLevelType w:val="hybridMultilevel"/>
    <w:tmpl w:val="0BD8C6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90"/>
  </w:num>
  <w:num w:numId="3">
    <w:abstractNumId w:val="84"/>
  </w:num>
  <w:num w:numId="4">
    <w:abstractNumId w:val="63"/>
  </w:num>
  <w:num w:numId="5">
    <w:abstractNumId w:val="5"/>
  </w:num>
  <w:num w:numId="6">
    <w:abstractNumId w:val="56"/>
  </w:num>
  <w:num w:numId="7">
    <w:abstractNumId w:val="69"/>
  </w:num>
  <w:num w:numId="8">
    <w:abstractNumId w:val="18"/>
  </w:num>
  <w:num w:numId="9">
    <w:abstractNumId w:val="71"/>
  </w:num>
  <w:num w:numId="10">
    <w:abstractNumId w:val="60"/>
  </w:num>
  <w:num w:numId="11">
    <w:abstractNumId w:val="103"/>
  </w:num>
  <w:num w:numId="12">
    <w:abstractNumId w:val="107"/>
  </w:num>
  <w:num w:numId="13">
    <w:abstractNumId w:val="106"/>
  </w:num>
  <w:num w:numId="14">
    <w:abstractNumId w:val="6"/>
  </w:num>
  <w:num w:numId="15">
    <w:abstractNumId w:val="91"/>
  </w:num>
  <w:num w:numId="16">
    <w:abstractNumId w:val="9"/>
  </w:num>
  <w:num w:numId="17">
    <w:abstractNumId w:val="88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2"/>
  </w:num>
  <w:num w:numId="23">
    <w:abstractNumId w:val="8"/>
  </w:num>
  <w:num w:numId="24">
    <w:abstractNumId w:val="85"/>
  </w:num>
  <w:num w:numId="25">
    <w:abstractNumId w:val="70"/>
  </w:num>
  <w:num w:numId="26">
    <w:abstractNumId w:val="29"/>
  </w:num>
  <w:num w:numId="27">
    <w:abstractNumId w:val="19"/>
  </w:num>
  <w:num w:numId="28">
    <w:abstractNumId w:val="104"/>
  </w:num>
  <w:num w:numId="29">
    <w:abstractNumId w:val="111"/>
  </w:num>
  <w:num w:numId="30">
    <w:abstractNumId w:val="87"/>
  </w:num>
  <w:num w:numId="31">
    <w:abstractNumId w:val="24"/>
  </w:num>
  <w:num w:numId="32">
    <w:abstractNumId w:val="28"/>
  </w:num>
  <w:num w:numId="33">
    <w:abstractNumId w:val="17"/>
  </w:num>
  <w:num w:numId="34">
    <w:abstractNumId w:val="66"/>
  </w:num>
  <w:num w:numId="35">
    <w:abstractNumId w:val="99"/>
  </w:num>
  <w:num w:numId="36">
    <w:abstractNumId w:val="95"/>
  </w:num>
  <w:num w:numId="37">
    <w:abstractNumId w:val="38"/>
  </w:num>
  <w:num w:numId="38">
    <w:abstractNumId w:val="100"/>
  </w:num>
  <w:num w:numId="39">
    <w:abstractNumId w:val="30"/>
  </w:num>
  <w:num w:numId="40">
    <w:abstractNumId w:val="15"/>
  </w:num>
  <w:num w:numId="41">
    <w:abstractNumId w:val="94"/>
  </w:num>
  <w:num w:numId="42">
    <w:abstractNumId w:val="10"/>
  </w:num>
  <w:num w:numId="43">
    <w:abstractNumId w:val="77"/>
  </w:num>
  <w:num w:numId="44">
    <w:abstractNumId w:val="64"/>
  </w:num>
  <w:num w:numId="45">
    <w:abstractNumId w:val="62"/>
  </w:num>
  <w:num w:numId="46">
    <w:abstractNumId w:val="50"/>
  </w:num>
  <w:num w:numId="47">
    <w:abstractNumId w:val="55"/>
  </w:num>
  <w:num w:numId="48">
    <w:abstractNumId w:val="92"/>
  </w:num>
  <w:num w:numId="49">
    <w:abstractNumId w:val="101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7"/>
  </w:num>
  <w:num w:numId="55">
    <w:abstractNumId w:val="49"/>
  </w:num>
  <w:num w:numId="56">
    <w:abstractNumId w:val="96"/>
  </w:num>
  <w:num w:numId="57">
    <w:abstractNumId w:val="51"/>
  </w:num>
  <w:num w:numId="58">
    <w:abstractNumId w:val="23"/>
  </w:num>
  <w:num w:numId="59">
    <w:abstractNumId w:val="59"/>
  </w:num>
  <w:num w:numId="60">
    <w:abstractNumId w:val="39"/>
  </w:num>
  <w:num w:numId="61">
    <w:abstractNumId w:val="3"/>
  </w:num>
  <w:num w:numId="62">
    <w:abstractNumId w:val="13"/>
  </w:num>
  <w:num w:numId="63">
    <w:abstractNumId w:val="72"/>
  </w:num>
  <w:num w:numId="64">
    <w:abstractNumId w:val="68"/>
  </w:num>
  <w:num w:numId="65">
    <w:abstractNumId w:val="89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4"/>
  </w:num>
  <w:num w:numId="71">
    <w:abstractNumId w:val="25"/>
  </w:num>
  <w:num w:numId="72">
    <w:abstractNumId w:val="74"/>
  </w:num>
  <w:num w:numId="73">
    <w:abstractNumId w:val="46"/>
  </w:num>
  <w:num w:numId="74">
    <w:abstractNumId w:val="22"/>
  </w:num>
  <w:num w:numId="75">
    <w:abstractNumId w:val="97"/>
  </w:num>
  <w:num w:numId="76">
    <w:abstractNumId w:val="65"/>
  </w:num>
  <w:num w:numId="77">
    <w:abstractNumId w:val="53"/>
  </w:num>
  <w:num w:numId="78">
    <w:abstractNumId w:val="52"/>
  </w:num>
  <w:num w:numId="79">
    <w:abstractNumId w:val="57"/>
  </w:num>
  <w:num w:numId="80">
    <w:abstractNumId w:val="76"/>
  </w:num>
  <w:num w:numId="81">
    <w:abstractNumId w:val="75"/>
  </w:num>
  <w:num w:numId="82">
    <w:abstractNumId w:val="26"/>
  </w:num>
  <w:num w:numId="83">
    <w:abstractNumId w:val="82"/>
  </w:num>
  <w:num w:numId="84">
    <w:abstractNumId w:val="109"/>
  </w:num>
  <w:num w:numId="85">
    <w:abstractNumId w:val="93"/>
  </w:num>
  <w:num w:numId="86">
    <w:abstractNumId w:val="79"/>
  </w:num>
  <w:num w:numId="87">
    <w:abstractNumId w:val="20"/>
  </w:num>
  <w:num w:numId="88">
    <w:abstractNumId w:val="45"/>
  </w:num>
  <w:num w:numId="89">
    <w:abstractNumId w:val="27"/>
  </w:num>
  <w:num w:numId="90">
    <w:abstractNumId w:val="21"/>
  </w:num>
  <w:num w:numId="91">
    <w:abstractNumId w:val="98"/>
  </w:num>
  <w:num w:numId="92">
    <w:abstractNumId w:val="67"/>
  </w:num>
  <w:num w:numId="93">
    <w:abstractNumId w:val="78"/>
  </w:num>
  <w:num w:numId="94">
    <w:abstractNumId w:val="110"/>
  </w:num>
  <w:num w:numId="95">
    <w:abstractNumId w:val="73"/>
  </w:num>
  <w:num w:numId="96">
    <w:abstractNumId w:val="40"/>
  </w:num>
  <w:num w:numId="97">
    <w:abstractNumId w:val="58"/>
  </w:num>
  <w:num w:numId="98">
    <w:abstractNumId w:val="36"/>
  </w:num>
  <w:num w:numId="99">
    <w:abstractNumId w:val="105"/>
  </w:num>
  <w:num w:numId="100">
    <w:abstractNumId w:val="42"/>
  </w:num>
  <w:num w:numId="101">
    <w:abstractNumId w:val="80"/>
  </w:num>
  <w:num w:numId="102">
    <w:abstractNumId w:val="16"/>
  </w:num>
  <w:num w:numId="103">
    <w:abstractNumId w:val="41"/>
  </w:num>
  <w:num w:numId="104">
    <w:abstractNumId w:val="14"/>
  </w:num>
  <w:num w:numId="105">
    <w:abstractNumId w:val="0"/>
  </w:num>
  <w:num w:numId="106">
    <w:abstractNumId w:val="102"/>
  </w:num>
  <w:num w:numId="107">
    <w:abstractNumId w:val="86"/>
  </w:num>
  <w:num w:numId="108">
    <w:abstractNumId w:val="108"/>
  </w:num>
  <w:num w:numId="109">
    <w:abstractNumId w:val="11"/>
  </w:num>
  <w:num w:numId="110">
    <w:abstractNumId w:val="48"/>
  </w:num>
  <w:num w:numId="111">
    <w:abstractNumId w:val="83"/>
  </w:num>
  <w:num w:numId="112">
    <w:abstractNumId w:val="4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25E7"/>
    <w:rsid w:val="000127B9"/>
    <w:rsid w:val="00072DCD"/>
    <w:rsid w:val="00085D98"/>
    <w:rsid w:val="000B52F3"/>
    <w:rsid w:val="000C59CD"/>
    <w:rsid w:val="000F53E6"/>
    <w:rsid w:val="001203B4"/>
    <w:rsid w:val="001A572F"/>
    <w:rsid w:val="001A6D55"/>
    <w:rsid w:val="001E6A66"/>
    <w:rsid w:val="001F5BAF"/>
    <w:rsid w:val="002249D4"/>
    <w:rsid w:val="002A1697"/>
    <w:rsid w:val="002A7B1D"/>
    <w:rsid w:val="00344661"/>
    <w:rsid w:val="00345C59"/>
    <w:rsid w:val="003801C1"/>
    <w:rsid w:val="003950FF"/>
    <w:rsid w:val="003E7847"/>
    <w:rsid w:val="00453BE4"/>
    <w:rsid w:val="004670D4"/>
    <w:rsid w:val="004800B1"/>
    <w:rsid w:val="004D62FF"/>
    <w:rsid w:val="004E4EF1"/>
    <w:rsid w:val="005133B2"/>
    <w:rsid w:val="005526CA"/>
    <w:rsid w:val="00604253"/>
    <w:rsid w:val="00680284"/>
    <w:rsid w:val="006D61AF"/>
    <w:rsid w:val="00710203"/>
    <w:rsid w:val="00710EAB"/>
    <w:rsid w:val="00713800"/>
    <w:rsid w:val="007A3377"/>
    <w:rsid w:val="0080007B"/>
    <w:rsid w:val="00864E45"/>
    <w:rsid w:val="0086681C"/>
    <w:rsid w:val="008A6485"/>
    <w:rsid w:val="008C0AA8"/>
    <w:rsid w:val="008F3190"/>
    <w:rsid w:val="008F5C3A"/>
    <w:rsid w:val="008F5F69"/>
    <w:rsid w:val="008F6248"/>
    <w:rsid w:val="0090273E"/>
    <w:rsid w:val="009812FE"/>
    <w:rsid w:val="00985962"/>
    <w:rsid w:val="009868CA"/>
    <w:rsid w:val="009A253D"/>
    <w:rsid w:val="009B0487"/>
    <w:rsid w:val="009C4D14"/>
    <w:rsid w:val="009E6B3C"/>
    <w:rsid w:val="00A3616F"/>
    <w:rsid w:val="00A40045"/>
    <w:rsid w:val="00A56D79"/>
    <w:rsid w:val="00A65C20"/>
    <w:rsid w:val="00A92362"/>
    <w:rsid w:val="00AA4883"/>
    <w:rsid w:val="00B06838"/>
    <w:rsid w:val="00B14993"/>
    <w:rsid w:val="00B330F1"/>
    <w:rsid w:val="00B56BF8"/>
    <w:rsid w:val="00B933F8"/>
    <w:rsid w:val="00B97E41"/>
    <w:rsid w:val="00C03A9A"/>
    <w:rsid w:val="00C66E5A"/>
    <w:rsid w:val="00C673B7"/>
    <w:rsid w:val="00C83A4C"/>
    <w:rsid w:val="00CA5652"/>
    <w:rsid w:val="00CB7B59"/>
    <w:rsid w:val="00CC6BD0"/>
    <w:rsid w:val="00D06864"/>
    <w:rsid w:val="00D15EB5"/>
    <w:rsid w:val="00D53D87"/>
    <w:rsid w:val="00D53F07"/>
    <w:rsid w:val="00D74451"/>
    <w:rsid w:val="00DB2C6D"/>
    <w:rsid w:val="00DB3527"/>
    <w:rsid w:val="00DD22DA"/>
    <w:rsid w:val="00DF256C"/>
    <w:rsid w:val="00E04C42"/>
    <w:rsid w:val="00E52D80"/>
    <w:rsid w:val="00E67DDB"/>
    <w:rsid w:val="00E96C33"/>
    <w:rsid w:val="00E979A1"/>
    <w:rsid w:val="00EC1841"/>
    <w:rsid w:val="00F145E4"/>
    <w:rsid w:val="00F420C3"/>
    <w:rsid w:val="00F80202"/>
    <w:rsid w:val="00F875AF"/>
    <w:rsid w:val="00FC3D7C"/>
    <w:rsid w:val="00FD7DBF"/>
    <w:rsid w:val="00FE3967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F25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F256C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F256C"/>
  </w:style>
  <w:style w:type="character" w:customStyle="1" w:styleId="30">
    <w:name w:val="Заголовок 3 Знак"/>
    <w:basedOn w:val="a0"/>
    <w:link w:val="3"/>
    <w:uiPriority w:val="9"/>
    <w:rsid w:val="00DF256C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  <w:style w:type="character" w:customStyle="1" w:styleId="afd">
    <w:name w:val="Основной текст_"/>
    <w:link w:val="25"/>
    <w:rsid w:val="00CB7B59"/>
    <w:rPr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d"/>
    <w:rsid w:val="00CB7B59"/>
    <w:pPr>
      <w:widowControl w:val="0"/>
      <w:shd w:val="clear" w:color="auto" w:fill="FFFFFF"/>
      <w:suppressAutoHyphens w:val="0"/>
      <w:autoSpaceDE/>
      <w:spacing w:before="66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val="ru-RU" w:eastAsia="en-US"/>
    </w:rPr>
  </w:style>
  <w:style w:type="character" w:customStyle="1" w:styleId="26">
    <w:name w:val="Основной текст (2)_"/>
    <w:basedOn w:val="a0"/>
    <w:link w:val="27"/>
    <w:rsid w:val="008F319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6"/>
    <w:rsid w:val="008F319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7">
    <w:name w:val="Основной текст (2)"/>
    <w:basedOn w:val="a"/>
    <w:link w:val="26"/>
    <w:rsid w:val="008F3190"/>
    <w:pPr>
      <w:widowControl w:val="0"/>
      <w:shd w:val="clear" w:color="auto" w:fill="FFFFFF"/>
      <w:suppressAutoHyphens w:val="0"/>
      <w:autoSpaceDE/>
      <w:spacing w:line="264" w:lineRule="exact"/>
      <w:jc w:val="center"/>
    </w:pPr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C16B1-930A-4059-8686-7A6874E2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2</cp:revision>
  <cp:lastPrinted>2021-03-01T11:00:00Z</cp:lastPrinted>
  <dcterms:created xsi:type="dcterms:W3CDTF">2022-08-16T09:48:00Z</dcterms:created>
  <dcterms:modified xsi:type="dcterms:W3CDTF">2022-08-16T09:48:00Z</dcterms:modified>
</cp:coreProperties>
</file>